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3B21A" w14:textId="11113DFD" w:rsidR="00277CCA" w:rsidRPr="000E33B3" w:rsidRDefault="00CE49CD" w:rsidP="000E33B3">
      <w:pPr>
        <w:jc w:val="center"/>
        <w:rPr>
          <w:b/>
          <w:bCs/>
        </w:rPr>
      </w:pPr>
      <w:r>
        <w:rPr>
          <w:b/>
          <w:bCs/>
          <w:noProof/>
        </w:rPr>
        <w:drawing>
          <wp:anchor distT="0" distB="0" distL="114300" distR="114300" simplePos="0" relativeHeight="251660288" behindDoc="0" locked="0" layoutInCell="1" allowOverlap="1" wp14:anchorId="63208025" wp14:editId="6052589A">
            <wp:simplePos x="0" y="0"/>
            <wp:positionH relativeFrom="column">
              <wp:posOffset>4518836</wp:posOffset>
            </wp:positionH>
            <wp:positionV relativeFrom="paragraph">
              <wp:posOffset>485</wp:posOffset>
            </wp:positionV>
            <wp:extent cx="1249045" cy="899795"/>
            <wp:effectExtent l="0" t="0" r="8255" b="0"/>
            <wp:wrapSquare wrapText="bothSides"/>
            <wp:docPr id="19674526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9045" cy="899795"/>
                    </a:xfrm>
                    <a:prstGeom prst="rect">
                      <a:avLst/>
                    </a:prstGeom>
                    <a:noFill/>
                  </pic:spPr>
                </pic:pic>
              </a:graphicData>
            </a:graphic>
          </wp:anchor>
        </w:drawing>
      </w:r>
      <w:r w:rsidR="00277CCA" w:rsidRPr="000E33B3">
        <w:rPr>
          <w:b/>
          <w:bCs/>
          <w:noProof/>
        </w:rPr>
        <w:drawing>
          <wp:anchor distT="0" distB="0" distL="114300" distR="114300" simplePos="0" relativeHeight="251659264" behindDoc="0" locked="0" layoutInCell="1" allowOverlap="1" wp14:anchorId="0025BAB2" wp14:editId="1CEF8F7C">
            <wp:simplePos x="0" y="0"/>
            <wp:positionH relativeFrom="margin">
              <wp:align>left</wp:align>
            </wp:positionH>
            <wp:positionV relativeFrom="paragraph">
              <wp:posOffset>0</wp:posOffset>
            </wp:positionV>
            <wp:extent cx="1468800" cy="900000"/>
            <wp:effectExtent l="0" t="0" r="0" b="0"/>
            <wp:wrapSquare wrapText="bothSides"/>
            <wp:docPr id="27" name="Picture 2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8800" cy="9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7CCA" w:rsidRPr="000E33B3">
        <w:rPr>
          <w:b/>
          <w:bCs/>
        </w:rPr>
        <w:t>EUROPEAN TRANSPORT CONFERENCE</w:t>
      </w:r>
    </w:p>
    <w:p w14:paraId="4D344B3D" w14:textId="2840B627" w:rsidR="00277CCA" w:rsidRPr="000E33B3" w:rsidRDefault="008F3880" w:rsidP="000E33B3">
      <w:pPr>
        <w:jc w:val="center"/>
        <w:rPr>
          <w:b/>
          <w:bCs/>
        </w:rPr>
      </w:pPr>
      <w:r>
        <w:rPr>
          <w:b/>
          <w:bCs/>
        </w:rPr>
        <w:t>9-11</w:t>
      </w:r>
      <w:r w:rsidR="00277CCA" w:rsidRPr="000E33B3">
        <w:rPr>
          <w:b/>
          <w:bCs/>
        </w:rPr>
        <w:t xml:space="preserve"> SEPTEMBER 202</w:t>
      </w:r>
      <w:r>
        <w:rPr>
          <w:b/>
          <w:bCs/>
        </w:rPr>
        <w:t>6</w:t>
      </w:r>
    </w:p>
    <w:p w14:paraId="6A373B0C" w14:textId="77B9812A" w:rsidR="00277CCA" w:rsidRPr="000E33B3" w:rsidRDefault="00277CCA" w:rsidP="000E33B3">
      <w:pPr>
        <w:jc w:val="center"/>
        <w:rPr>
          <w:b/>
          <w:bCs/>
        </w:rPr>
      </w:pPr>
      <w:r w:rsidRPr="000E33B3">
        <w:rPr>
          <w:b/>
          <w:bCs/>
        </w:rPr>
        <w:t xml:space="preserve">University of </w:t>
      </w:r>
      <w:r w:rsidR="008F3880">
        <w:rPr>
          <w:b/>
          <w:bCs/>
        </w:rPr>
        <w:t>Porto</w:t>
      </w:r>
      <w:r w:rsidRPr="000E33B3">
        <w:rPr>
          <w:b/>
          <w:bCs/>
        </w:rPr>
        <w:t xml:space="preserve">, </w:t>
      </w:r>
      <w:r w:rsidR="008F3880">
        <w:rPr>
          <w:b/>
          <w:bCs/>
        </w:rPr>
        <w:t>Portugal</w:t>
      </w:r>
    </w:p>
    <w:p w14:paraId="63E13E08" w14:textId="77777777" w:rsidR="00277CCA" w:rsidRPr="000E33B3" w:rsidRDefault="00277CCA" w:rsidP="000E33B3">
      <w:pPr>
        <w:jc w:val="center"/>
        <w:rPr>
          <w:b/>
          <w:bCs/>
        </w:rPr>
      </w:pPr>
    </w:p>
    <w:p w14:paraId="5315B0B7" w14:textId="5E0FA711" w:rsidR="00277CCA" w:rsidRPr="000E33B3" w:rsidRDefault="00277CCA" w:rsidP="000E33B3">
      <w:pPr>
        <w:jc w:val="center"/>
        <w:rPr>
          <w:b/>
          <w:bCs/>
        </w:rPr>
      </w:pPr>
      <w:r w:rsidRPr="000E33B3">
        <w:rPr>
          <w:b/>
          <w:bCs/>
        </w:rPr>
        <w:t>GUIDE FOR SESSION CHAIRS</w:t>
      </w:r>
    </w:p>
    <w:p w14:paraId="02294755" w14:textId="77777777" w:rsidR="00277CCA" w:rsidRPr="00906BC3" w:rsidRDefault="00277CCA" w:rsidP="000E33B3"/>
    <w:p w14:paraId="132ADF8C" w14:textId="43CEB1FC" w:rsidR="0046098B" w:rsidRPr="000E33B3" w:rsidRDefault="0046098B" w:rsidP="000E33B3">
      <w:pPr>
        <w:rPr>
          <w:b/>
          <w:bCs/>
        </w:rPr>
      </w:pPr>
      <w:r w:rsidRPr="000E33B3">
        <w:rPr>
          <w:b/>
          <w:bCs/>
        </w:rPr>
        <w:t>Thank you!</w:t>
      </w:r>
    </w:p>
    <w:p w14:paraId="21D47DC7" w14:textId="6B94C0E9" w:rsidR="00E57F0F" w:rsidRDefault="003B1F6B" w:rsidP="000E33B3">
      <w:r>
        <w:t xml:space="preserve">Thank you for </w:t>
      </w:r>
      <w:r w:rsidRPr="000E33B3">
        <w:t xml:space="preserve">volunteering to chair one or more sessions at the European Transport Conference. </w:t>
      </w:r>
      <w:r w:rsidR="00277CCA" w:rsidRPr="000E33B3">
        <w:t xml:space="preserve">The role of the </w:t>
      </w:r>
      <w:r w:rsidR="00124D16" w:rsidRPr="000E33B3">
        <w:t>s</w:t>
      </w:r>
      <w:r w:rsidR="00277CCA" w:rsidRPr="000E33B3">
        <w:t xml:space="preserve">ession </w:t>
      </w:r>
      <w:r w:rsidR="00124D16" w:rsidRPr="000E33B3">
        <w:t>c</w:t>
      </w:r>
      <w:r w:rsidR="00277CCA" w:rsidRPr="000E33B3">
        <w:t>h</w:t>
      </w:r>
      <w:r w:rsidR="00277CCA" w:rsidRPr="00906BC3">
        <w:t xml:space="preserve">air is vital to the success and professionalism of the </w:t>
      </w:r>
      <w:r w:rsidR="0046098B">
        <w:t>c</w:t>
      </w:r>
      <w:r w:rsidR="00277CCA" w:rsidRPr="00906BC3">
        <w:t>onferenc</w:t>
      </w:r>
      <w:r w:rsidR="00AC71DA">
        <w:t>e.</w:t>
      </w:r>
      <w:r w:rsidR="0046098B">
        <w:t xml:space="preserve"> </w:t>
      </w:r>
      <w:r w:rsidR="006829FC">
        <w:t>Please take not</w:t>
      </w:r>
      <w:r w:rsidR="00310543">
        <w:t>e</w:t>
      </w:r>
      <w:r w:rsidR="006829FC">
        <w:t xml:space="preserve"> of </w:t>
      </w:r>
      <w:r w:rsidR="00310543">
        <w:t>the pointers in this</w:t>
      </w:r>
      <w:r w:rsidR="006829FC">
        <w:t xml:space="preserve"> guide</w:t>
      </w:r>
      <w:r w:rsidR="00F352A3">
        <w:t>, even if you have chaired at ETC before,</w:t>
      </w:r>
      <w:r w:rsidR="00310543">
        <w:t xml:space="preserve"> to help all delegates (speakers and audience) have a good experience</w:t>
      </w:r>
      <w:r w:rsidR="00E57F0F">
        <w:t>.</w:t>
      </w:r>
    </w:p>
    <w:p w14:paraId="5DDB891A" w14:textId="77777777" w:rsidR="00A13BCA" w:rsidRDefault="00A13BCA" w:rsidP="000E33B3"/>
    <w:p w14:paraId="459665A2" w14:textId="7EDB9690" w:rsidR="00F27708" w:rsidRPr="006325BB" w:rsidRDefault="00F96542" w:rsidP="000E33B3">
      <w:pPr>
        <w:rPr>
          <w:b/>
          <w:bCs/>
        </w:rPr>
      </w:pPr>
      <w:r w:rsidRPr="006325BB">
        <w:rPr>
          <w:b/>
          <w:bCs/>
        </w:rPr>
        <w:t>Your role before</w:t>
      </w:r>
      <w:r w:rsidR="00F27708" w:rsidRPr="006325BB">
        <w:rPr>
          <w:b/>
          <w:bCs/>
        </w:rPr>
        <w:t xml:space="preserve"> the </w:t>
      </w:r>
      <w:r w:rsidRPr="006325BB">
        <w:rPr>
          <w:b/>
          <w:bCs/>
        </w:rPr>
        <w:t>c</w:t>
      </w:r>
      <w:r w:rsidR="00F27708" w:rsidRPr="006325BB">
        <w:rPr>
          <w:b/>
          <w:bCs/>
        </w:rPr>
        <w:t>onference</w:t>
      </w:r>
    </w:p>
    <w:p w14:paraId="4E1711B8" w14:textId="555CB32B" w:rsidR="007C10F3" w:rsidRDefault="007C10F3" w:rsidP="007C10F3">
      <w:pPr>
        <w:pStyle w:val="Lijstalinea"/>
        <w:ind w:left="284" w:hanging="284"/>
      </w:pPr>
      <w:r>
        <w:t>Please r</w:t>
      </w:r>
      <w:r w:rsidRPr="00906BC3">
        <w:t>eview the time allocated to your session and</w:t>
      </w:r>
      <w:r>
        <w:t xml:space="preserve"> the order of presentations. In principle, each paper is allotted 30 minutes (20 minutes to present, 10 minutes for questions and discussion). However, in some cases, there may be more or less time available.</w:t>
      </w:r>
    </w:p>
    <w:p w14:paraId="150FF9B8" w14:textId="77777777" w:rsidR="000F593F" w:rsidRDefault="00047D46" w:rsidP="00C41A55">
      <w:pPr>
        <w:pStyle w:val="Lijstalinea"/>
        <w:ind w:left="284" w:hanging="284"/>
      </w:pPr>
      <w:r>
        <w:t>E-mail</w:t>
      </w:r>
      <w:r w:rsidR="00A833D7" w:rsidRPr="00906BC3">
        <w:t xml:space="preserve"> </w:t>
      </w:r>
      <w:r w:rsidR="00A833D7">
        <w:t xml:space="preserve">the </w:t>
      </w:r>
      <w:r w:rsidR="00A833D7" w:rsidRPr="00906BC3">
        <w:t>speakers</w:t>
      </w:r>
      <w:r w:rsidR="00731587">
        <w:t xml:space="preserve"> to</w:t>
      </w:r>
      <w:r w:rsidR="007F3BF9">
        <w:t xml:space="preserve"> introduce yourself as their chair</w:t>
      </w:r>
      <w:r w:rsidR="00710668">
        <w:t xml:space="preserve">, ask them to </w:t>
      </w:r>
      <w:r w:rsidR="00731587">
        <w:t>confirm their attendance</w:t>
      </w:r>
      <w:r w:rsidR="00710668">
        <w:t xml:space="preserve"> and offer help in preparing for the session</w:t>
      </w:r>
      <w:r w:rsidR="00731587">
        <w:t xml:space="preserve">. </w:t>
      </w:r>
      <w:r w:rsidR="00710668">
        <w:t>Please do this as soon as you have received the information on your session.</w:t>
      </w:r>
    </w:p>
    <w:p w14:paraId="44930706" w14:textId="2DABB14A" w:rsidR="0098676F" w:rsidRDefault="0098676F" w:rsidP="00C41A55">
      <w:pPr>
        <w:pStyle w:val="Lijstalinea"/>
        <w:ind w:left="284" w:hanging="284"/>
      </w:pPr>
      <w:r>
        <w:t>I</w:t>
      </w:r>
      <w:r w:rsidR="00113D9E">
        <w:t xml:space="preserve">f you </w:t>
      </w:r>
      <w:r w:rsidR="00C319F3">
        <w:t>are unable</w:t>
      </w:r>
      <w:r w:rsidR="00113D9E">
        <w:t xml:space="preserve"> to get in contact with one of the speakers</w:t>
      </w:r>
      <w:r w:rsidR="00F347C5">
        <w:t xml:space="preserve"> (e.g. there is no response or the e-mail bounces)</w:t>
      </w:r>
      <w:r w:rsidR="00C319F3">
        <w:t xml:space="preserve">, please </w:t>
      </w:r>
      <w:r w:rsidR="00F347C5">
        <w:t xml:space="preserve">inform </w:t>
      </w:r>
      <w:hyperlink r:id="rId10" w:history="1">
        <w:r w:rsidR="00F347C5" w:rsidRPr="00DB3B71">
          <w:rPr>
            <w:rStyle w:val="Hyperlink"/>
          </w:rPr>
          <w:t xml:space="preserve">Sanderijn </w:t>
        </w:r>
      </w:hyperlink>
      <w:r w:rsidR="00F347C5">
        <w:t>.</w:t>
      </w:r>
    </w:p>
    <w:p w14:paraId="0E869E8F" w14:textId="2BA004AD" w:rsidR="00C41A55" w:rsidRDefault="000F593F" w:rsidP="000F593F">
      <w:pPr>
        <w:pStyle w:val="Lijstalinea"/>
        <w:ind w:left="284" w:hanging="284"/>
      </w:pPr>
      <w:r>
        <w:t xml:space="preserve">Share your proposal for the use of time in your session and decide on the final order of papers. </w:t>
      </w:r>
      <w:r w:rsidR="005F5062">
        <w:t xml:space="preserve">If you decide </w:t>
      </w:r>
      <w:r w:rsidR="00047D46">
        <w:t>to change the communicated</w:t>
      </w:r>
      <w:r w:rsidR="005F5062">
        <w:t xml:space="preserve"> order of papers </w:t>
      </w:r>
      <w:r w:rsidR="00047D46">
        <w:t xml:space="preserve">(see </w:t>
      </w:r>
      <w:hyperlink r:id="rId11" w:history="1">
        <w:r w:rsidR="00C41A55" w:rsidRPr="000F593F">
          <w:rPr>
            <w:rStyle w:val="Hyperlink"/>
            <w:lang w:val="en-US"/>
          </w:rPr>
          <w:t>website</w:t>
        </w:r>
      </w:hyperlink>
      <w:r w:rsidR="00047D46">
        <w:t xml:space="preserve">), </w:t>
      </w:r>
      <w:r w:rsidR="005F5062">
        <w:t xml:space="preserve">please inform </w:t>
      </w:r>
      <w:hyperlink r:id="rId12" w:history="1">
        <w:r w:rsidR="005F5062" w:rsidRPr="00DB3B71">
          <w:rPr>
            <w:rStyle w:val="Hyperlink"/>
          </w:rPr>
          <w:t>Sanderijn</w:t>
        </w:r>
      </w:hyperlink>
      <w:r w:rsidR="00C850AB">
        <w:t xml:space="preserve">. She </w:t>
      </w:r>
      <w:r w:rsidR="00E904A5">
        <w:t>can</w:t>
      </w:r>
      <w:r w:rsidR="00C850AB">
        <w:t xml:space="preserve"> make sure the </w:t>
      </w:r>
      <w:r w:rsidR="00C41A55" w:rsidRPr="00906BC3">
        <w:t>programme on the website and in the conference-ap</w:t>
      </w:r>
      <w:r w:rsidR="00C850AB">
        <w:t xml:space="preserve">p </w:t>
      </w:r>
      <w:r w:rsidR="00E904A5">
        <w:t xml:space="preserve">are </w:t>
      </w:r>
      <w:r w:rsidR="00C850AB">
        <w:t>adapted accordingly.</w:t>
      </w:r>
    </w:p>
    <w:p w14:paraId="7FE812DE" w14:textId="74D0EAE7" w:rsidR="00C7478E" w:rsidRDefault="00047D46" w:rsidP="000E33B3">
      <w:pPr>
        <w:pStyle w:val="Lijstalinea"/>
        <w:ind w:left="284" w:hanging="284"/>
      </w:pPr>
      <w:r>
        <w:t>Ask your speakers for</w:t>
      </w:r>
      <w:r w:rsidR="008446BB">
        <w:t xml:space="preserve"> some biographical </w:t>
      </w:r>
      <w:r w:rsidR="00C7478E">
        <w:t>information</w:t>
      </w:r>
      <w:r w:rsidR="008446BB">
        <w:t xml:space="preserve">, so you can introduce them </w:t>
      </w:r>
      <w:r w:rsidR="00C7478E">
        <w:t>in the session.</w:t>
      </w:r>
      <w:r w:rsidR="008F3880">
        <w:t xml:space="preserve"> If you prefer, you can also leave it to the speakers to introduce themselves.</w:t>
      </w:r>
    </w:p>
    <w:p w14:paraId="29D73C1D" w14:textId="55908794" w:rsidR="00710668" w:rsidRDefault="00623492" w:rsidP="000E33B3">
      <w:pPr>
        <w:pStyle w:val="Lijstalinea"/>
        <w:ind w:left="284" w:hanging="284"/>
      </w:pPr>
      <w:r>
        <w:t>Ask your speakers to send you their paper and/or presentation before the conference</w:t>
      </w:r>
      <w:r w:rsidR="00710668">
        <w:t xml:space="preserve"> and remind them of the appropriate deadlines</w:t>
      </w:r>
      <w:r w:rsidR="00131136">
        <w:t xml:space="preserve"> for uploading presentation/paper on the website (</w:t>
      </w:r>
      <w:r w:rsidR="008E62F2">
        <w:t>2 September)</w:t>
      </w:r>
      <w:r w:rsidR="00AE5968">
        <w:t xml:space="preserve">. </w:t>
      </w:r>
    </w:p>
    <w:p w14:paraId="6280E8AB" w14:textId="570304AD" w:rsidR="00E249AF" w:rsidRDefault="00AE5968" w:rsidP="000E33B3">
      <w:pPr>
        <w:pStyle w:val="Lijstalinea"/>
        <w:ind w:left="284" w:hanging="284"/>
      </w:pPr>
      <w:r>
        <w:t>Prepare some q</w:t>
      </w:r>
      <w:r w:rsidR="00E249AF">
        <w:t>uestions</w:t>
      </w:r>
      <w:r>
        <w:t xml:space="preserve"> and identify comm</w:t>
      </w:r>
      <w:r w:rsidR="00605131">
        <w:t xml:space="preserve">on threads and contrasts, in case the </w:t>
      </w:r>
      <w:r w:rsidR="00E249AF">
        <w:t>discussion needs some help getting started.</w:t>
      </w:r>
    </w:p>
    <w:p w14:paraId="3ECD30C6" w14:textId="11D6CDAB" w:rsidR="00F27708" w:rsidRPr="00906BC3" w:rsidRDefault="00690D2D" w:rsidP="000E33B3">
      <w:pPr>
        <w:pStyle w:val="Lijstalinea"/>
        <w:ind w:left="284" w:hanging="284"/>
      </w:pPr>
      <w:r>
        <w:t>Some speakers may have requested additional help from their chair.</w:t>
      </w:r>
      <w:r w:rsidR="00254055">
        <w:t xml:space="preserve"> If this is the case, it will be in the session information you received from Sanderijn.</w:t>
      </w:r>
      <w:r>
        <w:t xml:space="preserve"> </w:t>
      </w:r>
      <w:r w:rsidR="00F27708" w:rsidRPr="00906BC3">
        <w:t xml:space="preserve">They are likely to be inexperienced speakers or </w:t>
      </w:r>
      <w:r w:rsidR="00032865">
        <w:t>may</w:t>
      </w:r>
      <w:r w:rsidR="00F27708" w:rsidRPr="00906BC3">
        <w:t xml:space="preserve"> not </w:t>
      </w:r>
      <w:r w:rsidR="00032865">
        <w:t xml:space="preserve">have </w:t>
      </w:r>
      <w:r w:rsidR="00F27708" w:rsidRPr="00906BC3">
        <w:t xml:space="preserve">attended the </w:t>
      </w:r>
      <w:r w:rsidR="00032865">
        <w:t>c</w:t>
      </w:r>
      <w:r w:rsidR="00F27708" w:rsidRPr="00906BC3">
        <w:t>onference before.</w:t>
      </w:r>
      <w:r w:rsidR="00442CF9">
        <w:t xml:space="preserve"> Please adapt your guidance accordingl</w:t>
      </w:r>
      <w:r w:rsidR="00F27708" w:rsidRPr="00906BC3">
        <w:t>y</w:t>
      </w:r>
      <w:r w:rsidR="005537E7">
        <w:t>. We want our speakers to have a good experience and retain their interest in the conference.</w:t>
      </w:r>
    </w:p>
    <w:p w14:paraId="60D4FCBC" w14:textId="77777777" w:rsidR="00F27708" w:rsidRDefault="00F27708" w:rsidP="000E33B3"/>
    <w:p w14:paraId="01681458" w14:textId="5B13C316" w:rsidR="003E0AFD" w:rsidRPr="006325BB" w:rsidRDefault="00853F55" w:rsidP="003E0AFD">
      <w:pPr>
        <w:rPr>
          <w:b/>
          <w:bCs/>
        </w:rPr>
      </w:pPr>
      <w:r>
        <w:rPr>
          <w:b/>
          <w:bCs/>
        </w:rPr>
        <w:t xml:space="preserve">Chairing the </w:t>
      </w:r>
      <w:r w:rsidR="00ED6A4D">
        <w:rPr>
          <w:b/>
          <w:bCs/>
        </w:rPr>
        <w:t>session</w:t>
      </w:r>
    </w:p>
    <w:p w14:paraId="2C0729A1" w14:textId="77777777" w:rsidR="00120C48" w:rsidRDefault="003E0AFD" w:rsidP="000E33B3">
      <w:pPr>
        <w:pStyle w:val="Lijstalinea"/>
        <w:numPr>
          <w:ilvl w:val="1"/>
          <w:numId w:val="11"/>
        </w:numPr>
      </w:pPr>
      <w:r>
        <w:t>Make sure the</w:t>
      </w:r>
      <w:r w:rsidR="00F27708" w:rsidRPr="00906BC3">
        <w:t xml:space="preserve"> session starts </w:t>
      </w:r>
      <w:r>
        <w:t>at</w:t>
      </w:r>
      <w:r w:rsidR="00F27708" w:rsidRPr="00906BC3">
        <w:t xml:space="preserve"> the correct time</w:t>
      </w:r>
      <w:r>
        <w:t xml:space="preserve">. </w:t>
      </w:r>
      <w:r w:rsidR="00946491">
        <w:t>Please be in the room 10 minutes before the start so you can meet the speakers and steward</w:t>
      </w:r>
      <w:r w:rsidR="00237100">
        <w:t xml:space="preserve"> and make everyone feel at ease.</w:t>
      </w:r>
      <w:r w:rsidR="00ED6A4D">
        <w:t xml:space="preserve"> </w:t>
      </w:r>
    </w:p>
    <w:p w14:paraId="31BEC574" w14:textId="73BC637D" w:rsidR="00760877" w:rsidRDefault="006B5E08" w:rsidP="000E33B3">
      <w:pPr>
        <w:pStyle w:val="Lijstalinea"/>
        <w:numPr>
          <w:ilvl w:val="1"/>
          <w:numId w:val="11"/>
        </w:numPr>
      </w:pPr>
      <w:r>
        <w:t>I</w:t>
      </w:r>
      <w:r w:rsidR="00853F55">
        <w:t>ntroduce</w:t>
      </w:r>
      <w:r w:rsidR="00237100">
        <w:t xml:space="preserve"> yourself and the speakers to the </w:t>
      </w:r>
      <w:r w:rsidR="00760877">
        <w:t>a</w:t>
      </w:r>
      <w:r w:rsidR="00F27708" w:rsidRPr="00906BC3">
        <w:t>udience</w:t>
      </w:r>
      <w:r w:rsidR="00120C48">
        <w:t xml:space="preserve"> at the start of the session. </w:t>
      </w:r>
      <w:r w:rsidR="002D5C94">
        <w:t xml:space="preserve">Keep the introduction </w:t>
      </w:r>
      <w:r w:rsidR="004B3CB1">
        <w:t xml:space="preserve">short, so the speakers can have their full </w:t>
      </w:r>
      <w:r w:rsidR="00732FDA">
        <w:t>allocated</w:t>
      </w:r>
      <w:r w:rsidR="004B3CB1">
        <w:t xml:space="preserve"> time</w:t>
      </w:r>
      <w:r w:rsidR="00120C48">
        <w:t>.</w:t>
      </w:r>
    </w:p>
    <w:p w14:paraId="27620EDE" w14:textId="57AA6F6D" w:rsidR="00305D03" w:rsidRPr="006A68F4" w:rsidRDefault="00305D03" w:rsidP="000E33B3">
      <w:pPr>
        <w:pStyle w:val="Lijstalinea"/>
        <w:numPr>
          <w:ilvl w:val="1"/>
          <w:numId w:val="11"/>
        </w:numPr>
        <w:rPr>
          <w:u w:val="single"/>
        </w:rPr>
      </w:pPr>
      <w:r w:rsidRPr="006A68F4">
        <w:rPr>
          <w:u w:val="single"/>
        </w:rPr>
        <w:t xml:space="preserve">If your session is a sponsored session (details will be in the </w:t>
      </w:r>
      <w:r w:rsidR="008F71B6" w:rsidRPr="006A68F4">
        <w:rPr>
          <w:u w:val="single"/>
        </w:rPr>
        <w:t xml:space="preserve">session information you receive), please </w:t>
      </w:r>
      <w:r w:rsidR="00D60D72" w:rsidRPr="006A68F4">
        <w:rPr>
          <w:u w:val="single"/>
        </w:rPr>
        <w:t>mention and thank</w:t>
      </w:r>
      <w:r w:rsidR="008F71B6" w:rsidRPr="006A68F4">
        <w:rPr>
          <w:u w:val="single"/>
        </w:rPr>
        <w:t xml:space="preserve"> the sponsor at the start of the session.</w:t>
      </w:r>
    </w:p>
    <w:p w14:paraId="2A24C5B7" w14:textId="70F35AA4" w:rsidR="00CE2375" w:rsidRDefault="00F27708" w:rsidP="00047D46">
      <w:pPr>
        <w:pStyle w:val="Lijstalinea"/>
        <w:numPr>
          <w:ilvl w:val="1"/>
          <w:numId w:val="11"/>
        </w:numPr>
      </w:pPr>
      <w:r w:rsidRPr="00906BC3">
        <w:t>Ensure speakers keep to their allotted time</w:t>
      </w:r>
      <w:r w:rsidR="00853F55">
        <w:t xml:space="preserve">, as </w:t>
      </w:r>
      <w:r w:rsidR="003B4EA5">
        <w:t xml:space="preserve">it would be unfair if </w:t>
      </w:r>
      <w:r w:rsidRPr="00906BC3">
        <w:t xml:space="preserve">earlier speakers use too much time and later speakers </w:t>
      </w:r>
      <w:r w:rsidR="006829FC">
        <w:t>are hurried</w:t>
      </w:r>
      <w:r w:rsidR="003B4EA5">
        <w:t>.</w:t>
      </w:r>
    </w:p>
    <w:p w14:paraId="151C9965" w14:textId="46BC0379" w:rsidR="00047D46" w:rsidRDefault="00120C48" w:rsidP="002B5753">
      <w:pPr>
        <w:pStyle w:val="Lijstalinea"/>
        <w:numPr>
          <w:ilvl w:val="1"/>
          <w:numId w:val="11"/>
        </w:numPr>
      </w:pPr>
      <w:r w:rsidRPr="00906BC3">
        <w:lastRenderedPageBreak/>
        <w:t>Invite comments from the audience and guide the discussions</w:t>
      </w:r>
      <w:r>
        <w:t xml:space="preserve">. </w:t>
      </w:r>
      <w:r w:rsidR="00047D46">
        <w:t>Please be mindful that we cherish a</w:t>
      </w:r>
      <w:r w:rsidR="00231EEE">
        <w:t xml:space="preserve"> </w:t>
      </w:r>
      <w:r w:rsidR="00047D46" w:rsidRPr="00906BC3">
        <w:t>friendly</w:t>
      </w:r>
      <w:r w:rsidR="00231EEE">
        <w:t xml:space="preserve"> atmosphere at ETC. Questions </w:t>
      </w:r>
      <w:r w:rsidR="00CE2375">
        <w:t xml:space="preserve">and discussion </w:t>
      </w:r>
      <w:r w:rsidR="00231EEE">
        <w:t>should</w:t>
      </w:r>
      <w:r w:rsidR="00CE2375">
        <w:t xml:space="preserve"> reflect </w:t>
      </w:r>
      <w:r w:rsidR="00047D46" w:rsidRPr="00906BC3">
        <w:t xml:space="preserve">a sincere interest in </w:t>
      </w:r>
      <w:r w:rsidR="00CE2375">
        <w:t>the work of the presenter</w:t>
      </w:r>
      <w:r w:rsidR="00CF1AD4">
        <w:t xml:space="preserve">, </w:t>
      </w:r>
      <w:r w:rsidR="007977ED">
        <w:t>a</w:t>
      </w:r>
      <w:r w:rsidR="00CF1AD4">
        <w:t xml:space="preserve"> desire to </w:t>
      </w:r>
      <w:r w:rsidR="003F0F95">
        <w:t xml:space="preserve">learn </w:t>
      </w:r>
      <w:r w:rsidR="00C86CC9">
        <w:t xml:space="preserve">or </w:t>
      </w:r>
      <w:r w:rsidR="00CF1AD4">
        <w:t xml:space="preserve">share knowledge and </w:t>
      </w:r>
      <w:r w:rsidR="007977ED">
        <w:t xml:space="preserve">to </w:t>
      </w:r>
      <w:r w:rsidR="00E056DD">
        <w:t xml:space="preserve">have a </w:t>
      </w:r>
      <w:r w:rsidR="00E81369">
        <w:t>meaningful discussion</w:t>
      </w:r>
      <w:r w:rsidR="00575D2E">
        <w:t xml:space="preserve">. </w:t>
      </w:r>
      <w:r w:rsidR="00B11A4B">
        <w:t>We ask you to moderate u</w:t>
      </w:r>
      <w:r w:rsidR="00302F3B">
        <w:t xml:space="preserve">nconstructive </w:t>
      </w:r>
      <w:r w:rsidR="00E273E6">
        <w:t>criticism</w:t>
      </w:r>
      <w:r w:rsidR="00302F3B">
        <w:t xml:space="preserve"> or</w:t>
      </w:r>
      <w:r w:rsidR="00E273E6">
        <w:t xml:space="preserve"> obvious</w:t>
      </w:r>
      <w:r w:rsidR="00302F3B">
        <w:t xml:space="preserve"> self-</w:t>
      </w:r>
      <w:r w:rsidR="00E273E6">
        <w:t>promotion</w:t>
      </w:r>
      <w:r w:rsidR="00B11A4B">
        <w:t xml:space="preserve"> from the audience</w:t>
      </w:r>
      <w:r w:rsidR="00E273E6">
        <w:t>.</w:t>
      </w:r>
    </w:p>
    <w:p w14:paraId="186D6D7F" w14:textId="592B04CB" w:rsidR="008F3880" w:rsidRDefault="008F3880" w:rsidP="002B5753">
      <w:pPr>
        <w:pStyle w:val="Lijstalinea"/>
        <w:numPr>
          <w:ilvl w:val="1"/>
          <w:numId w:val="11"/>
        </w:numPr>
      </w:pPr>
      <w:r>
        <w:t>It is generally preferred to take questions and discussion after each paper, to make sure all presenters get their time in the spotlight.</w:t>
      </w:r>
    </w:p>
    <w:p w14:paraId="36726DB0" w14:textId="09CD9F1D" w:rsidR="002B5753" w:rsidRPr="00906BC3" w:rsidRDefault="00F64FAB" w:rsidP="002B5753">
      <w:pPr>
        <w:pStyle w:val="Lijstalinea"/>
        <w:numPr>
          <w:ilvl w:val="1"/>
          <w:numId w:val="11"/>
        </w:numPr>
      </w:pPr>
      <w:r>
        <w:t xml:space="preserve">Ask </w:t>
      </w:r>
      <w:r w:rsidR="002B5753" w:rsidRPr="00906BC3">
        <w:t xml:space="preserve">discussants </w:t>
      </w:r>
      <w:r w:rsidR="007977ED">
        <w:t xml:space="preserve">to state </w:t>
      </w:r>
      <w:r>
        <w:t>their name and affiliation</w:t>
      </w:r>
      <w:r w:rsidR="00960C99">
        <w:t>, so the presenter and the audience have some context</w:t>
      </w:r>
      <w:r w:rsidR="002B5753" w:rsidRPr="00906BC3">
        <w:t>.</w:t>
      </w:r>
    </w:p>
    <w:p w14:paraId="05039642" w14:textId="507A9EE3" w:rsidR="0088698F" w:rsidRDefault="00B11A4B" w:rsidP="00120C48">
      <w:pPr>
        <w:pStyle w:val="Lijstalinea"/>
        <w:numPr>
          <w:ilvl w:val="1"/>
          <w:numId w:val="11"/>
        </w:numPr>
      </w:pPr>
      <w:r>
        <w:t>As a chair</w:t>
      </w:r>
      <w:r w:rsidR="00E056DD">
        <w:t>, you</w:t>
      </w:r>
      <w:r w:rsidR="00120C48" w:rsidRPr="00906BC3">
        <w:t xml:space="preserve"> are </w:t>
      </w:r>
      <w:r w:rsidR="00E056DD">
        <w:t>welcome</w:t>
      </w:r>
      <w:r w:rsidR="00120C48" w:rsidRPr="00906BC3">
        <w:t xml:space="preserve"> to present your own point of view, </w:t>
      </w:r>
      <w:r w:rsidR="009D57C9">
        <w:t>however, please ensure</w:t>
      </w:r>
      <w:r w:rsidR="00120C48" w:rsidRPr="00906BC3">
        <w:t xml:space="preserve"> not to monopolise discussions.</w:t>
      </w:r>
    </w:p>
    <w:p w14:paraId="41E85861" w14:textId="77777777" w:rsidR="00FF63C7" w:rsidRDefault="00FF63C7" w:rsidP="00FF63C7">
      <w:pPr>
        <w:pStyle w:val="Lijstalinea"/>
        <w:numPr>
          <w:ilvl w:val="1"/>
          <w:numId w:val="11"/>
        </w:numPr>
      </w:pPr>
      <w:r>
        <w:t>Please do not let the session run out of time.</w:t>
      </w:r>
    </w:p>
    <w:p w14:paraId="2A273CF9" w14:textId="77777777" w:rsidR="00120C48" w:rsidRDefault="00120C48" w:rsidP="00120C48">
      <w:pPr>
        <w:pStyle w:val="Lijstalinea"/>
        <w:numPr>
          <w:ilvl w:val="0"/>
          <w:numId w:val="0"/>
        </w:numPr>
        <w:ind w:left="369"/>
      </w:pPr>
    </w:p>
    <w:p w14:paraId="016C76CE" w14:textId="0621E985" w:rsidR="00853F55" w:rsidRPr="000E33B3" w:rsidRDefault="00960C99" w:rsidP="00853F55">
      <w:pPr>
        <w:rPr>
          <w:b/>
          <w:bCs/>
        </w:rPr>
      </w:pPr>
      <w:r>
        <w:rPr>
          <w:b/>
          <w:bCs/>
        </w:rPr>
        <w:t xml:space="preserve">Please be mindful of </w:t>
      </w:r>
      <w:r w:rsidR="00853F55" w:rsidRPr="000E33B3">
        <w:rPr>
          <w:b/>
          <w:bCs/>
        </w:rPr>
        <w:t>diversity</w:t>
      </w:r>
    </w:p>
    <w:p w14:paraId="04BF934F" w14:textId="5F714142" w:rsidR="00141CEB" w:rsidRDefault="00B2217E" w:rsidP="00141CEB">
      <w:pPr>
        <w:pStyle w:val="Lijstalinea"/>
        <w:numPr>
          <w:ilvl w:val="1"/>
          <w:numId w:val="11"/>
        </w:numPr>
      </w:pPr>
      <w:r>
        <w:rPr>
          <w:lang w:val="en-US"/>
        </w:rPr>
        <w:t xml:space="preserve">At </w:t>
      </w:r>
      <w:r w:rsidR="00960C99" w:rsidRPr="001A5836">
        <w:rPr>
          <w:lang w:val="en-US"/>
        </w:rPr>
        <w:t>AET and ETC</w:t>
      </w:r>
      <w:r w:rsidR="00960C99" w:rsidRPr="00906BC3">
        <w:t xml:space="preserve"> </w:t>
      </w:r>
      <w:r>
        <w:t xml:space="preserve">we </w:t>
      </w:r>
      <w:r w:rsidR="00960C99" w:rsidRPr="00906BC3">
        <w:t>value diversity as we believe that coming together from different backgrounds and points of view make us better in dealing with the challenges transport professionals face.</w:t>
      </w:r>
      <w:r w:rsidR="00960C99">
        <w:t xml:space="preserve"> Therefore, we welcome speakers and audience </w:t>
      </w:r>
      <w:r w:rsidR="00853F55" w:rsidRPr="006325BB">
        <w:t>of all levels of expertise and experience</w:t>
      </w:r>
      <w:r w:rsidR="00960C99">
        <w:t xml:space="preserve"> and from</w:t>
      </w:r>
      <w:r w:rsidR="001A5836">
        <w:t xml:space="preserve"> </w:t>
      </w:r>
      <w:r w:rsidR="00960C99">
        <w:t>diverse background</w:t>
      </w:r>
      <w:r w:rsidR="001A5836">
        <w:t>s</w:t>
      </w:r>
      <w:r w:rsidR="00FC58C4">
        <w:t xml:space="preserve"> (</w:t>
      </w:r>
      <w:r w:rsidR="00FC58C4" w:rsidRPr="00906BC3">
        <w:t>affiliation</w:t>
      </w:r>
      <w:r w:rsidR="00FC58C4">
        <w:t xml:space="preserve">, </w:t>
      </w:r>
      <w:r w:rsidR="001A5836">
        <w:t>f</w:t>
      </w:r>
      <w:r w:rsidR="00FC58C4" w:rsidRPr="00906BC3">
        <w:t>ield of expertise</w:t>
      </w:r>
      <w:r w:rsidR="001A5836">
        <w:t xml:space="preserve">, </w:t>
      </w:r>
      <w:r w:rsidR="00FC58C4" w:rsidRPr="00906BC3">
        <w:t>age, gender, English language skills, cultural background, beliefs et cetera</w:t>
      </w:r>
      <w:r w:rsidR="001A5836">
        <w:t>).</w:t>
      </w:r>
    </w:p>
    <w:p w14:paraId="62D466BE" w14:textId="588EA28B" w:rsidR="00960C99" w:rsidRDefault="009C257D" w:rsidP="000E5CF2">
      <w:pPr>
        <w:pStyle w:val="Lijstalinea"/>
        <w:numPr>
          <w:ilvl w:val="1"/>
          <w:numId w:val="11"/>
        </w:numPr>
      </w:pPr>
      <w:r>
        <w:t>Attending a</w:t>
      </w:r>
      <w:r w:rsidR="006B0D84">
        <w:t>n international</w:t>
      </w:r>
      <w:r>
        <w:t xml:space="preserve"> conference, presenting or asking questions can </w:t>
      </w:r>
      <w:r w:rsidR="00A40AA6">
        <w:t>feel</w:t>
      </w:r>
      <w:r>
        <w:t xml:space="preserve"> </w:t>
      </w:r>
      <w:r w:rsidR="00141CEB" w:rsidRPr="00906BC3">
        <w:t xml:space="preserve">intimidating </w:t>
      </w:r>
      <w:r w:rsidR="00A40AA6">
        <w:t>to</w:t>
      </w:r>
      <w:r>
        <w:t xml:space="preserve"> those less experienced</w:t>
      </w:r>
      <w:r w:rsidR="00141CEB" w:rsidRPr="00906BC3">
        <w:t xml:space="preserve">. </w:t>
      </w:r>
      <w:r w:rsidR="00D270EC">
        <w:t xml:space="preserve">As chair, </w:t>
      </w:r>
      <w:r w:rsidR="00A40AA6">
        <w:t xml:space="preserve">you can </w:t>
      </w:r>
      <w:r w:rsidR="00D270EC">
        <w:t xml:space="preserve">make </w:t>
      </w:r>
      <w:r w:rsidR="006B0D84">
        <w:t>speakers and delegates feel welcome and included</w:t>
      </w:r>
      <w:r w:rsidR="000E5CF2">
        <w:t xml:space="preserve"> by supporting and encouraging them</w:t>
      </w:r>
      <w:r w:rsidR="006B5FAC">
        <w:t>, espe</w:t>
      </w:r>
      <w:r w:rsidR="003349D9">
        <w:t>cially when they are particularly nervous</w:t>
      </w:r>
      <w:r w:rsidR="000E5CF2">
        <w:t>.</w:t>
      </w:r>
    </w:p>
    <w:p w14:paraId="1221993A" w14:textId="77777777" w:rsidR="005D00A0" w:rsidRDefault="009D57C9" w:rsidP="00C2336C">
      <w:pPr>
        <w:pStyle w:val="Lijstalinea"/>
        <w:numPr>
          <w:ilvl w:val="1"/>
          <w:numId w:val="11"/>
        </w:numPr>
      </w:pPr>
      <w:r>
        <w:t>Please be aware that for many speakers and delegates, English will not be their native language.</w:t>
      </w:r>
    </w:p>
    <w:p w14:paraId="438103AA" w14:textId="6266BB05" w:rsidR="00C2336C" w:rsidRDefault="00A23CDD" w:rsidP="00C2336C">
      <w:pPr>
        <w:pStyle w:val="Lijstalinea"/>
        <w:numPr>
          <w:ilvl w:val="1"/>
          <w:numId w:val="11"/>
        </w:numPr>
      </w:pPr>
      <w:r>
        <w:t>Feel free to r</w:t>
      </w:r>
      <w:r w:rsidR="00C2336C">
        <w:t xml:space="preserve">equest explanation of abbreviations used, assist audience members in wording their question </w:t>
      </w:r>
      <w:r w:rsidR="00C2336C" w:rsidRPr="00906BC3">
        <w:t xml:space="preserve">and </w:t>
      </w:r>
      <w:r w:rsidR="00C2336C">
        <w:t xml:space="preserve">offer to </w:t>
      </w:r>
      <w:r w:rsidR="00C2336C" w:rsidRPr="00906BC3">
        <w:t>take written questions.</w:t>
      </w:r>
    </w:p>
    <w:p w14:paraId="16924388" w14:textId="02205DDB" w:rsidR="007702C7" w:rsidRDefault="007702C7" w:rsidP="007702C7">
      <w:pPr>
        <w:pStyle w:val="Lijstalinea"/>
        <w:numPr>
          <w:ilvl w:val="1"/>
          <w:numId w:val="11"/>
        </w:numPr>
      </w:pPr>
      <w:r>
        <w:t>The</w:t>
      </w:r>
      <w:r w:rsidRPr="00906BC3">
        <w:t xml:space="preserve"> balance in the audience between practitioners</w:t>
      </w:r>
      <w:r>
        <w:t xml:space="preserve">, policy makers and </w:t>
      </w:r>
      <w:r w:rsidRPr="00906BC3">
        <w:t xml:space="preserve">researchers may be rather uneven, in which case it may be appropriate for </w:t>
      </w:r>
      <w:r>
        <w:t>you to in</w:t>
      </w:r>
      <w:r w:rsidRPr="00906BC3">
        <w:t xml:space="preserve">vite comments from particular individuals or representatives of particular groups. </w:t>
      </w:r>
    </w:p>
    <w:p w14:paraId="5AA33DA7" w14:textId="77777777" w:rsidR="00C2336C" w:rsidRPr="00906BC3" w:rsidRDefault="00C2336C" w:rsidP="000E33B3"/>
    <w:p w14:paraId="5ECBE593" w14:textId="77777777" w:rsidR="00F27708" w:rsidRPr="00622899" w:rsidRDefault="00F27708" w:rsidP="000E33B3">
      <w:pPr>
        <w:rPr>
          <w:b/>
          <w:bCs/>
        </w:rPr>
      </w:pPr>
      <w:r w:rsidRPr="00622899">
        <w:rPr>
          <w:b/>
          <w:bCs/>
        </w:rPr>
        <w:t>Stewards</w:t>
      </w:r>
    </w:p>
    <w:p w14:paraId="77BF6A21" w14:textId="393A7B55" w:rsidR="00F27708" w:rsidRPr="00906BC3" w:rsidRDefault="00F27708" w:rsidP="00622899">
      <w:pPr>
        <w:pStyle w:val="Lijstalinea"/>
        <w:numPr>
          <w:ilvl w:val="0"/>
          <w:numId w:val="12"/>
        </w:numPr>
      </w:pPr>
      <w:r w:rsidRPr="00906BC3">
        <w:t xml:space="preserve">Each </w:t>
      </w:r>
      <w:r w:rsidR="00890E6F">
        <w:t>session</w:t>
      </w:r>
      <w:r w:rsidRPr="00906BC3">
        <w:t xml:space="preserve"> will have a steward allocated</w:t>
      </w:r>
      <w:r w:rsidR="009042F2">
        <w:t>. They will</w:t>
      </w:r>
      <w:r w:rsidRPr="00906BC3">
        <w:t xml:space="preserve"> be asked to introduce themselves to you </w:t>
      </w:r>
      <w:r w:rsidR="002562A6">
        <w:t xml:space="preserve">before the start of the </w:t>
      </w:r>
      <w:r w:rsidRPr="00906BC3">
        <w:t>session. The steward is generally a student</w:t>
      </w:r>
      <w:r w:rsidR="00DB4B57">
        <w:t xml:space="preserve"> or young professional</w:t>
      </w:r>
      <w:r w:rsidRPr="00906BC3">
        <w:t xml:space="preserve"> with an interest in the topics covered by the seminar. </w:t>
      </w:r>
    </w:p>
    <w:p w14:paraId="053702F7" w14:textId="79E81192" w:rsidR="00F27708" w:rsidRPr="00906BC3" w:rsidRDefault="00F27708" w:rsidP="00622899">
      <w:pPr>
        <w:pStyle w:val="Lijstalinea"/>
        <w:numPr>
          <w:ilvl w:val="0"/>
          <w:numId w:val="12"/>
        </w:numPr>
      </w:pPr>
      <w:r w:rsidRPr="00906BC3">
        <w:t xml:space="preserve">Their role is to ensure the smooth running of the sessions by supporting the speakers and </w:t>
      </w:r>
      <w:r w:rsidR="009042F2">
        <w:t>s</w:t>
      </w:r>
      <w:r w:rsidRPr="00906BC3">
        <w:t xml:space="preserve">ession </w:t>
      </w:r>
      <w:r w:rsidR="009042F2">
        <w:t>c</w:t>
      </w:r>
      <w:r w:rsidRPr="00906BC3">
        <w:t>hair throughout the seminar</w:t>
      </w:r>
      <w:r w:rsidR="00890E6F">
        <w:t xml:space="preserve">. The job includes </w:t>
      </w:r>
      <w:r w:rsidR="009F61F1">
        <w:t xml:space="preserve">providing help with </w:t>
      </w:r>
      <w:r w:rsidRPr="00906BC3">
        <w:t xml:space="preserve">the visual aid equipment, </w:t>
      </w:r>
      <w:r w:rsidR="009F61F1">
        <w:t xml:space="preserve">solving practical issues, </w:t>
      </w:r>
      <w:r w:rsidRPr="00906BC3">
        <w:t>noting the numbers attending each session et</w:t>
      </w:r>
      <w:r w:rsidR="009F61F1">
        <w:t xml:space="preserve"> cetera.</w:t>
      </w:r>
    </w:p>
    <w:p w14:paraId="2A797421" w14:textId="1913F6FC" w:rsidR="00F27708" w:rsidRDefault="00F27708" w:rsidP="00622899">
      <w:pPr>
        <w:pStyle w:val="Lijstalinea"/>
        <w:numPr>
          <w:ilvl w:val="0"/>
          <w:numId w:val="12"/>
        </w:numPr>
      </w:pPr>
      <w:r w:rsidRPr="00906BC3">
        <w:t xml:space="preserve">They are also your link with the </w:t>
      </w:r>
      <w:r w:rsidR="00565547">
        <w:t>c</w:t>
      </w:r>
      <w:r w:rsidRPr="00906BC3">
        <w:t xml:space="preserve">onference </w:t>
      </w:r>
      <w:r w:rsidR="00565547">
        <w:t>d</w:t>
      </w:r>
      <w:r w:rsidRPr="00906BC3">
        <w:t xml:space="preserve">esk and technician in case of any problems or an emergency and can be called on to assist with any issues </w:t>
      </w:r>
      <w:r w:rsidR="00346BDE">
        <w:t>that</w:t>
      </w:r>
      <w:r w:rsidRPr="00906BC3">
        <w:t xml:space="preserve"> may arise.</w:t>
      </w:r>
    </w:p>
    <w:p w14:paraId="0BA65FA7" w14:textId="77777777" w:rsidR="009F61F1" w:rsidRDefault="009F61F1" w:rsidP="009F61F1"/>
    <w:p w14:paraId="0CED0D0E" w14:textId="0BBB3457" w:rsidR="009F61F1" w:rsidRPr="00622899" w:rsidRDefault="00A7060D" w:rsidP="009F61F1">
      <w:pPr>
        <w:rPr>
          <w:b/>
          <w:bCs/>
        </w:rPr>
      </w:pPr>
      <w:r>
        <w:rPr>
          <w:b/>
          <w:bCs/>
        </w:rPr>
        <w:t>Missing a speaker?</w:t>
      </w:r>
    </w:p>
    <w:p w14:paraId="2F96FBAA" w14:textId="0392F191" w:rsidR="006C7BF2" w:rsidRDefault="00A7060D" w:rsidP="00A7060D">
      <w:pPr>
        <w:pStyle w:val="Lijstalinea"/>
        <w:numPr>
          <w:ilvl w:val="0"/>
          <w:numId w:val="12"/>
        </w:numPr>
      </w:pPr>
      <w:r>
        <w:t>In rare cases</w:t>
      </w:r>
      <w:r w:rsidR="00E904A5">
        <w:t>,</w:t>
      </w:r>
      <w:r>
        <w:t xml:space="preserve"> a speaker does not turn up for the ses</w:t>
      </w:r>
      <w:r w:rsidR="00023473">
        <w:t xml:space="preserve">sion. If this happens, </w:t>
      </w:r>
      <w:r w:rsidR="00B50463">
        <w:t>liaise with your stew</w:t>
      </w:r>
      <w:r w:rsidR="000A37E3">
        <w:t xml:space="preserve">ard and have them contact Sanderijn Baanders </w:t>
      </w:r>
      <w:r w:rsidR="006C7BF2">
        <w:t>(</w:t>
      </w:r>
      <w:r w:rsidR="006C7BF2" w:rsidRPr="00906BC3">
        <w:t>+31 681 426 262</w:t>
      </w:r>
      <w:r w:rsidR="006C7BF2">
        <w:t xml:space="preserve"> or </w:t>
      </w:r>
      <w:r w:rsidR="00E904A5">
        <w:t xml:space="preserve">find her </w:t>
      </w:r>
      <w:r w:rsidR="006C7BF2">
        <w:t xml:space="preserve">at the conference desk) </w:t>
      </w:r>
      <w:r w:rsidR="000A37E3">
        <w:t>to check for late updates.</w:t>
      </w:r>
      <w:r w:rsidR="006C7BF2">
        <w:t xml:space="preserve"> </w:t>
      </w:r>
    </w:p>
    <w:p w14:paraId="41433026" w14:textId="77777777" w:rsidR="00F10D1D" w:rsidRDefault="00AC28B3" w:rsidP="00A7060D">
      <w:pPr>
        <w:pStyle w:val="Lijstalinea"/>
        <w:numPr>
          <w:ilvl w:val="0"/>
          <w:numId w:val="12"/>
        </w:numPr>
      </w:pPr>
      <w:r>
        <w:t xml:space="preserve">Start the session as planned. If the missing speaker is first on the list, reorder the </w:t>
      </w:r>
      <w:r w:rsidR="00F10D1D">
        <w:t>presentations.</w:t>
      </w:r>
    </w:p>
    <w:p w14:paraId="5D973585" w14:textId="4F19DF13" w:rsidR="009F61F1" w:rsidRPr="007E3E8F" w:rsidRDefault="00F10D1D" w:rsidP="009F61F1">
      <w:pPr>
        <w:pStyle w:val="Lijstalinea"/>
        <w:numPr>
          <w:ilvl w:val="0"/>
          <w:numId w:val="12"/>
        </w:numPr>
      </w:pPr>
      <w:r>
        <w:t xml:space="preserve">If it </w:t>
      </w:r>
      <w:r w:rsidR="002562A6">
        <w:t xml:space="preserve">becomes evident that </w:t>
      </w:r>
      <w:r>
        <w:t xml:space="preserve">the speaker will definitely not turn up, feel free to use the </w:t>
      </w:r>
      <w:r w:rsidR="007E3E8F">
        <w:t>time for more questions and discussion or to finish the session early</w:t>
      </w:r>
      <w:r w:rsidR="0098676F">
        <w:t>, depending on the energy of the session</w:t>
      </w:r>
      <w:r w:rsidR="007E3E8F">
        <w:t xml:space="preserve">. </w:t>
      </w:r>
    </w:p>
    <w:p w14:paraId="1068EAE3" w14:textId="77777777" w:rsidR="00F27708" w:rsidRPr="00906BC3" w:rsidRDefault="00F27708" w:rsidP="000E33B3"/>
    <w:p w14:paraId="2407B23A" w14:textId="77777777" w:rsidR="00F27708" w:rsidRPr="00622899" w:rsidRDefault="00F27708" w:rsidP="000E33B3">
      <w:pPr>
        <w:rPr>
          <w:b/>
          <w:bCs/>
        </w:rPr>
      </w:pPr>
      <w:r w:rsidRPr="00622899">
        <w:rPr>
          <w:b/>
          <w:bCs/>
        </w:rPr>
        <w:lastRenderedPageBreak/>
        <w:t>Social media</w:t>
      </w:r>
    </w:p>
    <w:p w14:paraId="743502AD" w14:textId="77777777" w:rsidR="006569B4" w:rsidRDefault="00F27708" w:rsidP="00890CE9">
      <w:pPr>
        <w:pStyle w:val="Lijstalinea"/>
        <w:numPr>
          <w:ilvl w:val="0"/>
          <w:numId w:val="13"/>
        </w:numPr>
      </w:pPr>
      <w:r w:rsidRPr="00906BC3">
        <w:t>We are grateful for any social media exposure we can get from conference participants during ETC. Our main social platform</w:t>
      </w:r>
      <w:r w:rsidR="00E904A5">
        <w:t xml:space="preserve"> is</w:t>
      </w:r>
      <w:r w:rsidRPr="00906BC3">
        <w:t xml:space="preserve"> LinkedIn</w:t>
      </w:r>
      <w:r w:rsidR="00E904A5">
        <w:t xml:space="preserve">. </w:t>
      </w:r>
      <w:r w:rsidR="00890CE9">
        <w:t xml:space="preserve">You can </w:t>
      </w:r>
      <w:r w:rsidR="006569B4">
        <w:t>find us here</w:t>
      </w:r>
      <w:r w:rsidR="00890CE9" w:rsidRPr="00906BC3">
        <w:t xml:space="preserve"> to tag: </w:t>
      </w:r>
      <w:hyperlink r:id="rId13" w:history="1">
        <w:r w:rsidR="00890CE9" w:rsidRPr="00906BC3">
          <w:rPr>
            <w:rStyle w:val="Hyperlink"/>
            <w:lang w:val="en-US"/>
          </w:rPr>
          <w:t>Association for European Transport (AET)</w:t>
        </w:r>
      </w:hyperlink>
      <w:r w:rsidR="006569B4">
        <w:t xml:space="preserve">. </w:t>
      </w:r>
    </w:p>
    <w:p w14:paraId="52186BA5" w14:textId="54497D86" w:rsidR="00890CE9" w:rsidRPr="00906BC3" w:rsidRDefault="006569B4" w:rsidP="00890CE9">
      <w:pPr>
        <w:pStyle w:val="Lijstalinea"/>
        <w:numPr>
          <w:ilvl w:val="0"/>
          <w:numId w:val="13"/>
        </w:numPr>
      </w:pPr>
      <w:r>
        <w:t>S</w:t>
      </w:r>
      <w:r w:rsidR="002F7570" w:rsidRPr="00906BC3">
        <w:t xml:space="preserve">hould you write any posts about the conference online, be sure to use our hashtag </w:t>
      </w:r>
      <w:r w:rsidR="002F7570" w:rsidRPr="00622899">
        <w:rPr>
          <w:b/>
          <w:bCs/>
        </w:rPr>
        <w:t>#etc</w:t>
      </w:r>
      <w:r w:rsidR="00346BDE">
        <w:rPr>
          <w:b/>
          <w:bCs/>
        </w:rPr>
        <w:t>Porto</w:t>
      </w:r>
      <w:r w:rsidR="002F7570" w:rsidRPr="00622899">
        <w:rPr>
          <w:b/>
          <w:bCs/>
        </w:rPr>
        <w:t>202</w:t>
      </w:r>
      <w:r w:rsidR="00346BDE">
        <w:rPr>
          <w:b/>
          <w:bCs/>
        </w:rPr>
        <w:t>6</w:t>
      </w:r>
      <w:r w:rsidR="002F7570" w:rsidRPr="00906BC3">
        <w:t xml:space="preserve"> in order to link to our other posts.</w:t>
      </w:r>
      <w:r w:rsidR="00890CE9" w:rsidRPr="00890CE9">
        <w:t xml:space="preserve"> </w:t>
      </w:r>
    </w:p>
    <w:p w14:paraId="337D5F13" w14:textId="77777777" w:rsidR="00932A43" w:rsidRPr="005626BD" w:rsidRDefault="00932A43" w:rsidP="00932A43">
      <w:pPr>
        <w:pStyle w:val="Lijstalinea"/>
        <w:numPr>
          <w:ilvl w:val="0"/>
          <w:numId w:val="13"/>
        </w:numPr>
        <w:rPr>
          <w:lang w:val="en-US"/>
        </w:rPr>
      </w:pPr>
      <w:r w:rsidRPr="005626BD">
        <w:rPr>
          <w:lang w:val="en-US"/>
        </w:rPr>
        <w:t xml:space="preserve">AET has stopped their activities on X, as this platform no longer aligns with our values. </w:t>
      </w:r>
      <w:r>
        <w:rPr>
          <w:lang w:val="en-US"/>
        </w:rPr>
        <w:t>You are welcome to post on X, however, you will not be able to link to a conference or AET account.</w:t>
      </w:r>
    </w:p>
    <w:p w14:paraId="4A5C6C72" w14:textId="71CFAE1D" w:rsidR="00F27708" w:rsidRPr="00906BC3" w:rsidRDefault="006569B4" w:rsidP="00622899">
      <w:pPr>
        <w:pStyle w:val="Lijstalinea"/>
        <w:numPr>
          <w:ilvl w:val="0"/>
          <w:numId w:val="13"/>
        </w:numPr>
      </w:pPr>
      <w:r>
        <w:t>W</w:t>
      </w:r>
      <w:r w:rsidR="00F27708" w:rsidRPr="00906BC3">
        <w:t xml:space="preserve">e encourage our chairs to post </w:t>
      </w:r>
      <w:r w:rsidR="00B709C3">
        <w:t>on</w:t>
      </w:r>
      <w:r w:rsidR="00F27708" w:rsidRPr="00906BC3">
        <w:t xml:space="preserve"> LinkedIn about their session. If you want to, feel free </w:t>
      </w:r>
      <w:r>
        <w:t xml:space="preserve">to </w:t>
      </w:r>
      <w:r w:rsidR="00F27708" w:rsidRPr="00906BC3">
        <w:t>post before, after or about your session. A picture of the session</w:t>
      </w:r>
      <w:r>
        <w:t xml:space="preserve"> and the speakers </w:t>
      </w:r>
      <w:r w:rsidR="00F27708" w:rsidRPr="00906BC3">
        <w:t xml:space="preserve">is a great eyecatcher for a post, but </w:t>
      </w:r>
      <w:r w:rsidR="00F27708" w:rsidRPr="00622899">
        <w:rPr>
          <w:u w:val="single"/>
        </w:rPr>
        <w:t xml:space="preserve">please make sure you have the explicit permission of </w:t>
      </w:r>
      <w:r w:rsidR="00B709C3">
        <w:rPr>
          <w:u w:val="single"/>
        </w:rPr>
        <w:t>everyone</w:t>
      </w:r>
      <w:r w:rsidR="00F27708" w:rsidRPr="00622899">
        <w:rPr>
          <w:u w:val="single"/>
        </w:rPr>
        <w:t xml:space="preserve"> in </w:t>
      </w:r>
      <w:r w:rsidR="00B709C3">
        <w:rPr>
          <w:u w:val="single"/>
        </w:rPr>
        <w:t>the</w:t>
      </w:r>
      <w:r w:rsidR="00F27708" w:rsidRPr="00622899">
        <w:rPr>
          <w:u w:val="single"/>
        </w:rPr>
        <w:t xml:space="preserve"> picture you would like to post online!</w:t>
      </w:r>
    </w:p>
    <w:p w14:paraId="56B929C1" w14:textId="77777777" w:rsidR="00F27708" w:rsidRDefault="00F27708" w:rsidP="000E33B3"/>
    <w:p w14:paraId="76429CB7" w14:textId="7C635E82" w:rsidR="006569B4" w:rsidRPr="00AB06DA" w:rsidRDefault="006569B4" w:rsidP="000E33B3">
      <w:pPr>
        <w:rPr>
          <w:b/>
          <w:bCs/>
        </w:rPr>
      </w:pPr>
      <w:r w:rsidRPr="00AB06DA">
        <w:rPr>
          <w:b/>
          <w:bCs/>
        </w:rPr>
        <w:t xml:space="preserve">Any questions </w:t>
      </w:r>
      <w:r w:rsidR="00AB06DA" w:rsidRPr="00AB06DA">
        <w:rPr>
          <w:b/>
          <w:bCs/>
        </w:rPr>
        <w:t>before or during the conference?</w:t>
      </w:r>
    </w:p>
    <w:p w14:paraId="0BD90B55" w14:textId="77777777" w:rsidR="002C3B17" w:rsidRDefault="00F27708" w:rsidP="000E33B3">
      <w:pPr>
        <w:pStyle w:val="Lijstalinea"/>
        <w:numPr>
          <w:ilvl w:val="0"/>
          <w:numId w:val="14"/>
        </w:numPr>
      </w:pPr>
      <w:r w:rsidRPr="00906BC3">
        <w:t xml:space="preserve">If you have any queries or problems, please </w:t>
      </w:r>
      <w:r w:rsidR="002C3B17">
        <w:t xml:space="preserve">contact </w:t>
      </w:r>
      <w:hyperlink r:id="rId14" w:history="1">
        <w:r w:rsidR="002C3B17" w:rsidRPr="00DB3B71">
          <w:rPr>
            <w:rStyle w:val="Hyperlink"/>
          </w:rPr>
          <w:t>Sanderijn</w:t>
        </w:r>
      </w:hyperlink>
      <w:r w:rsidR="002C3B17">
        <w:t xml:space="preserve"> or </w:t>
      </w:r>
      <w:hyperlink r:id="rId15" w:history="1">
        <w:r w:rsidRPr="002C3B17">
          <w:rPr>
            <w:rStyle w:val="Hyperlink"/>
          </w:rPr>
          <w:t>AET support team</w:t>
        </w:r>
      </w:hyperlink>
      <w:r w:rsidR="002C3B17">
        <w:t>.</w:t>
      </w:r>
    </w:p>
    <w:p w14:paraId="3E330E81" w14:textId="51ACCA40" w:rsidR="00F27708" w:rsidRPr="00906BC3" w:rsidRDefault="00F27708" w:rsidP="000E33B3">
      <w:pPr>
        <w:pStyle w:val="Lijstalinea"/>
        <w:numPr>
          <w:ilvl w:val="0"/>
          <w:numId w:val="14"/>
        </w:numPr>
      </w:pPr>
      <w:r w:rsidRPr="00906BC3">
        <w:t>During the conference Sanderijn can be reached at +31 681 426 262</w:t>
      </w:r>
    </w:p>
    <w:sectPr w:rsidR="00F27708" w:rsidRPr="00906B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D798D"/>
    <w:multiLevelType w:val="hybridMultilevel"/>
    <w:tmpl w:val="EBA478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3353C2"/>
    <w:multiLevelType w:val="hybridMultilevel"/>
    <w:tmpl w:val="E4EA6C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B8040DD"/>
    <w:multiLevelType w:val="hybridMultilevel"/>
    <w:tmpl w:val="4E3A65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FA945A8"/>
    <w:multiLevelType w:val="hybridMultilevel"/>
    <w:tmpl w:val="F858D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4912F9"/>
    <w:multiLevelType w:val="hybridMultilevel"/>
    <w:tmpl w:val="3CBE9C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39B77234"/>
    <w:multiLevelType w:val="hybridMultilevel"/>
    <w:tmpl w:val="02087034"/>
    <w:lvl w:ilvl="0" w:tplc="761CB284">
      <w:start w:val="1"/>
      <w:numFmt w:val="bullet"/>
      <w:pStyle w:val="Lijstalinea"/>
      <w:lvlText w:val=""/>
      <w:lvlJc w:val="left"/>
      <w:pPr>
        <w:ind w:left="-351" w:hanging="360"/>
      </w:pPr>
      <w:rPr>
        <w:rFonts w:ascii="Symbol" w:hAnsi="Symbol" w:hint="default"/>
      </w:rPr>
    </w:lvl>
    <w:lvl w:ilvl="1" w:tplc="04130001">
      <w:start w:val="1"/>
      <w:numFmt w:val="bullet"/>
      <w:lvlText w:val=""/>
      <w:lvlJc w:val="left"/>
      <w:pPr>
        <w:ind w:left="369" w:hanging="360"/>
      </w:pPr>
      <w:rPr>
        <w:rFonts w:ascii="Symbol" w:hAnsi="Symbol" w:hint="default"/>
      </w:rPr>
    </w:lvl>
    <w:lvl w:ilvl="2" w:tplc="04130005" w:tentative="1">
      <w:start w:val="1"/>
      <w:numFmt w:val="bullet"/>
      <w:lvlText w:val=""/>
      <w:lvlJc w:val="left"/>
      <w:pPr>
        <w:ind w:left="1089" w:hanging="360"/>
      </w:pPr>
      <w:rPr>
        <w:rFonts w:ascii="Wingdings" w:hAnsi="Wingdings" w:hint="default"/>
      </w:rPr>
    </w:lvl>
    <w:lvl w:ilvl="3" w:tplc="04130001" w:tentative="1">
      <w:start w:val="1"/>
      <w:numFmt w:val="bullet"/>
      <w:lvlText w:val=""/>
      <w:lvlJc w:val="left"/>
      <w:pPr>
        <w:ind w:left="1809" w:hanging="360"/>
      </w:pPr>
      <w:rPr>
        <w:rFonts w:ascii="Symbol" w:hAnsi="Symbol" w:hint="default"/>
      </w:rPr>
    </w:lvl>
    <w:lvl w:ilvl="4" w:tplc="04130003" w:tentative="1">
      <w:start w:val="1"/>
      <w:numFmt w:val="bullet"/>
      <w:lvlText w:val="o"/>
      <w:lvlJc w:val="left"/>
      <w:pPr>
        <w:ind w:left="2529" w:hanging="360"/>
      </w:pPr>
      <w:rPr>
        <w:rFonts w:ascii="Courier New" w:hAnsi="Courier New" w:cs="Courier New" w:hint="default"/>
      </w:rPr>
    </w:lvl>
    <w:lvl w:ilvl="5" w:tplc="04130005" w:tentative="1">
      <w:start w:val="1"/>
      <w:numFmt w:val="bullet"/>
      <w:lvlText w:val=""/>
      <w:lvlJc w:val="left"/>
      <w:pPr>
        <w:ind w:left="3249" w:hanging="360"/>
      </w:pPr>
      <w:rPr>
        <w:rFonts w:ascii="Wingdings" w:hAnsi="Wingdings" w:hint="default"/>
      </w:rPr>
    </w:lvl>
    <w:lvl w:ilvl="6" w:tplc="04130001" w:tentative="1">
      <w:start w:val="1"/>
      <w:numFmt w:val="bullet"/>
      <w:lvlText w:val=""/>
      <w:lvlJc w:val="left"/>
      <w:pPr>
        <w:ind w:left="3969" w:hanging="360"/>
      </w:pPr>
      <w:rPr>
        <w:rFonts w:ascii="Symbol" w:hAnsi="Symbol" w:hint="default"/>
      </w:rPr>
    </w:lvl>
    <w:lvl w:ilvl="7" w:tplc="04130003" w:tentative="1">
      <w:start w:val="1"/>
      <w:numFmt w:val="bullet"/>
      <w:lvlText w:val="o"/>
      <w:lvlJc w:val="left"/>
      <w:pPr>
        <w:ind w:left="4689" w:hanging="360"/>
      </w:pPr>
      <w:rPr>
        <w:rFonts w:ascii="Courier New" w:hAnsi="Courier New" w:cs="Courier New" w:hint="default"/>
      </w:rPr>
    </w:lvl>
    <w:lvl w:ilvl="8" w:tplc="04130005" w:tentative="1">
      <w:start w:val="1"/>
      <w:numFmt w:val="bullet"/>
      <w:lvlText w:val=""/>
      <w:lvlJc w:val="left"/>
      <w:pPr>
        <w:ind w:left="5409" w:hanging="360"/>
      </w:pPr>
      <w:rPr>
        <w:rFonts w:ascii="Wingdings" w:hAnsi="Wingdings" w:hint="default"/>
      </w:rPr>
    </w:lvl>
  </w:abstractNum>
  <w:abstractNum w:abstractNumId="6" w15:restartNumberingAfterBreak="0">
    <w:nsid w:val="42B549F9"/>
    <w:multiLevelType w:val="hybridMultilevel"/>
    <w:tmpl w:val="55FAAF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5FE762F"/>
    <w:multiLevelType w:val="hybridMultilevel"/>
    <w:tmpl w:val="4F606E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87B3EDD"/>
    <w:multiLevelType w:val="hybridMultilevel"/>
    <w:tmpl w:val="C95A0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0727AE"/>
    <w:multiLevelType w:val="hybridMultilevel"/>
    <w:tmpl w:val="85CEC3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6177623E"/>
    <w:multiLevelType w:val="hybridMultilevel"/>
    <w:tmpl w:val="45C62B0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693B430B"/>
    <w:multiLevelType w:val="hybridMultilevel"/>
    <w:tmpl w:val="75A8443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B63619C"/>
    <w:multiLevelType w:val="hybridMultilevel"/>
    <w:tmpl w:val="BFF6C7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7C5B0366"/>
    <w:multiLevelType w:val="hybridMultilevel"/>
    <w:tmpl w:val="2ECA414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780421040">
    <w:abstractNumId w:val="0"/>
  </w:num>
  <w:num w:numId="2" w16cid:durableId="1838377454">
    <w:abstractNumId w:val="3"/>
  </w:num>
  <w:num w:numId="3" w16cid:durableId="707946715">
    <w:abstractNumId w:val="11"/>
  </w:num>
  <w:num w:numId="4" w16cid:durableId="1588881217">
    <w:abstractNumId w:val="10"/>
  </w:num>
  <w:num w:numId="5" w16cid:durableId="1792286650">
    <w:abstractNumId w:val="8"/>
  </w:num>
  <w:num w:numId="6" w16cid:durableId="963926747">
    <w:abstractNumId w:val="9"/>
  </w:num>
  <w:num w:numId="7" w16cid:durableId="737285791">
    <w:abstractNumId w:val="13"/>
  </w:num>
  <w:num w:numId="8" w16cid:durableId="340855045">
    <w:abstractNumId w:val="4"/>
  </w:num>
  <w:num w:numId="9" w16cid:durableId="61949822">
    <w:abstractNumId w:val="12"/>
  </w:num>
  <w:num w:numId="10" w16cid:durableId="1074279585">
    <w:abstractNumId w:val="6"/>
  </w:num>
  <w:num w:numId="11" w16cid:durableId="336005004">
    <w:abstractNumId w:val="5"/>
  </w:num>
  <w:num w:numId="12" w16cid:durableId="791629839">
    <w:abstractNumId w:val="1"/>
  </w:num>
  <w:num w:numId="13" w16cid:durableId="277445567">
    <w:abstractNumId w:val="2"/>
  </w:num>
  <w:num w:numId="14" w16cid:durableId="7232580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CCA"/>
    <w:rsid w:val="000077A2"/>
    <w:rsid w:val="00023473"/>
    <w:rsid w:val="00032865"/>
    <w:rsid w:val="00047D46"/>
    <w:rsid w:val="00057998"/>
    <w:rsid w:val="00070B19"/>
    <w:rsid w:val="00074E4E"/>
    <w:rsid w:val="000A37E3"/>
    <w:rsid w:val="000E33B3"/>
    <w:rsid w:val="000E5CF2"/>
    <w:rsid w:val="000F593F"/>
    <w:rsid w:val="00113D9E"/>
    <w:rsid w:val="00120C48"/>
    <w:rsid w:val="00124D16"/>
    <w:rsid w:val="00131136"/>
    <w:rsid w:val="00134A17"/>
    <w:rsid w:val="00141CEB"/>
    <w:rsid w:val="001A5836"/>
    <w:rsid w:val="00216822"/>
    <w:rsid w:val="00231EEE"/>
    <w:rsid w:val="00237100"/>
    <w:rsid w:val="00254055"/>
    <w:rsid w:val="002562A6"/>
    <w:rsid w:val="00277CCA"/>
    <w:rsid w:val="002811B5"/>
    <w:rsid w:val="002B5753"/>
    <w:rsid w:val="002C3B17"/>
    <w:rsid w:val="002D5C94"/>
    <w:rsid w:val="002F7570"/>
    <w:rsid w:val="00302F3B"/>
    <w:rsid w:val="00303992"/>
    <w:rsid w:val="00305D03"/>
    <w:rsid w:val="00310543"/>
    <w:rsid w:val="00323960"/>
    <w:rsid w:val="003349D9"/>
    <w:rsid w:val="00346BDE"/>
    <w:rsid w:val="00350A4A"/>
    <w:rsid w:val="00362684"/>
    <w:rsid w:val="003B1F6B"/>
    <w:rsid w:val="003B4EA5"/>
    <w:rsid w:val="003B558C"/>
    <w:rsid w:val="003C0200"/>
    <w:rsid w:val="003E0AFD"/>
    <w:rsid w:val="003F0F95"/>
    <w:rsid w:val="00442CF9"/>
    <w:rsid w:val="00443B93"/>
    <w:rsid w:val="0046098B"/>
    <w:rsid w:val="0049021C"/>
    <w:rsid w:val="004A7732"/>
    <w:rsid w:val="004B3CB1"/>
    <w:rsid w:val="004E6829"/>
    <w:rsid w:val="005537E7"/>
    <w:rsid w:val="00565547"/>
    <w:rsid w:val="00575D2E"/>
    <w:rsid w:val="00583387"/>
    <w:rsid w:val="005D00A0"/>
    <w:rsid w:val="005F5062"/>
    <w:rsid w:val="00605131"/>
    <w:rsid w:val="00606D0C"/>
    <w:rsid w:val="00616AE9"/>
    <w:rsid w:val="00622899"/>
    <w:rsid w:val="00623492"/>
    <w:rsid w:val="006325BB"/>
    <w:rsid w:val="00654930"/>
    <w:rsid w:val="006569B4"/>
    <w:rsid w:val="006829FC"/>
    <w:rsid w:val="00690D2D"/>
    <w:rsid w:val="006A68F4"/>
    <w:rsid w:val="006B0D84"/>
    <w:rsid w:val="006B5E08"/>
    <w:rsid w:val="006B5FAC"/>
    <w:rsid w:val="006C7BF2"/>
    <w:rsid w:val="00710668"/>
    <w:rsid w:val="00731587"/>
    <w:rsid w:val="00732FDA"/>
    <w:rsid w:val="00760877"/>
    <w:rsid w:val="007702C7"/>
    <w:rsid w:val="007977ED"/>
    <w:rsid w:val="007C10F3"/>
    <w:rsid w:val="007E3E8F"/>
    <w:rsid w:val="007F3BF9"/>
    <w:rsid w:val="008446BB"/>
    <w:rsid w:val="00853F55"/>
    <w:rsid w:val="0088698F"/>
    <w:rsid w:val="00890CE9"/>
    <w:rsid w:val="00890E6F"/>
    <w:rsid w:val="008D269C"/>
    <w:rsid w:val="008E62F2"/>
    <w:rsid w:val="008F3880"/>
    <w:rsid w:val="008F6062"/>
    <w:rsid w:val="008F71B6"/>
    <w:rsid w:val="009042F2"/>
    <w:rsid w:val="00906BC3"/>
    <w:rsid w:val="00932A43"/>
    <w:rsid w:val="00946491"/>
    <w:rsid w:val="00953D69"/>
    <w:rsid w:val="00960C99"/>
    <w:rsid w:val="0098676F"/>
    <w:rsid w:val="009C257D"/>
    <w:rsid w:val="009D57C9"/>
    <w:rsid w:val="009E57F4"/>
    <w:rsid w:val="009F61F1"/>
    <w:rsid w:val="00A13BCA"/>
    <w:rsid w:val="00A23CDD"/>
    <w:rsid w:val="00A40AA6"/>
    <w:rsid w:val="00A7060D"/>
    <w:rsid w:val="00A833D7"/>
    <w:rsid w:val="00AA03C9"/>
    <w:rsid w:val="00AA47AE"/>
    <w:rsid w:val="00AB06DA"/>
    <w:rsid w:val="00AC28B3"/>
    <w:rsid w:val="00AC71DA"/>
    <w:rsid w:val="00AE04D2"/>
    <w:rsid w:val="00AE5968"/>
    <w:rsid w:val="00B11A4B"/>
    <w:rsid w:val="00B2217E"/>
    <w:rsid w:val="00B50463"/>
    <w:rsid w:val="00B709C3"/>
    <w:rsid w:val="00B9021E"/>
    <w:rsid w:val="00BC3707"/>
    <w:rsid w:val="00BF4E47"/>
    <w:rsid w:val="00C2336C"/>
    <w:rsid w:val="00C319F3"/>
    <w:rsid w:val="00C41A55"/>
    <w:rsid w:val="00C7478E"/>
    <w:rsid w:val="00C850AB"/>
    <w:rsid w:val="00C86CC9"/>
    <w:rsid w:val="00C93086"/>
    <w:rsid w:val="00CE2375"/>
    <w:rsid w:val="00CE49CD"/>
    <w:rsid w:val="00CF1AD4"/>
    <w:rsid w:val="00D270EC"/>
    <w:rsid w:val="00D514FB"/>
    <w:rsid w:val="00D60D72"/>
    <w:rsid w:val="00D639E5"/>
    <w:rsid w:val="00D67803"/>
    <w:rsid w:val="00D71801"/>
    <w:rsid w:val="00DB3B71"/>
    <w:rsid w:val="00DB472E"/>
    <w:rsid w:val="00DB4B57"/>
    <w:rsid w:val="00E056DD"/>
    <w:rsid w:val="00E249AF"/>
    <w:rsid w:val="00E273E6"/>
    <w:rsid w:val="00E57F0F"/>
    <w:rsid w:val="00E81369"/>
    <w:rsid w:val="00E904A5"/>
    <w:rsid w:val="00ED6A4D"/>
    <w:rsid w:val="00EF6394"/>
    <w:rsid w:val="00F10D1D"/>
    <w:rsid w:val="00F27708"/>
    <w:rsid w:val="00F347C5"/>
    <w:rsid w:val="00F352A3"/>
    <w:rsid w:val="00F64FAB"/>
    <w:rsid w:val="00F735A6"/>
    <w:rsid w:val="00F96542"/>
    <w:rsid w:val="00FA5373"/>
    <w:rsid w:val="00FC58C4"/>
    <w:rsid w:val="00FE576F"/>
    <w:rsid w:val="00FF2D5F"/>
    <w:rsid w:val="00FF63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58820"/>
  <w15:chartTrackingRefBased/>
  <w15:docId w15:val="{8892C89D-2E6C-464D-B34E-9ECF32A53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33B3"/>
    <w:pPr>
      <w:spacing w:after="0" w:line="264" w:lineRule="auto"/>
      <w:jc w:val="both"/>
    </w:pPr>
    <w:rPr>
      <w:rFonts w:cstheme="minorHAnsi"/>
      <w:lang w:val="en-US"/>
    </w:rPr>
  </w:style>
  <w:style w:type="paragraph" w:styleId="Kop2">
    <w:name w:val="heading 2"/>
    <w:basedOn w:val="Standaard"/>
    <w:next w:val="Standaard"/>
    <w:link w:val="Kop2Char"/>
    <w:qFormat/>
    <w:rsid w:val="00277CCA"/>
    <w:pPr>
      <w:keepNext/>
      <w:spacing w:line="240" w:lineRule="auto"/>
      <w:outlineLvl w:val="1"/>
    </w:pPr>
    <w:rPr>
      <w:rFonts w:ascii="Arial" w:eastAsia="Times New Roman" w:hAnsi="Arial" w:cs="Times New Roman"/>
      <w:kern w:val="0"/>
      <w:sz w:val="24"/>
      <w:szCs w:val="24"/>
      <w:u w:val="single"/>
      <w:lang w:val="en-GB" w:eastAsia="en-GB"/>
      <w14:ligatures w14:val="none"/>
    </w:rPr>
  </w:style>
  <w:style w:type="paragraph" w:styleId="Kop3">
    <w:name w:val="heading 3"/>
    <w:basedOn w:val="Standaard"/>
    <w:next w:val="Standaard"/>
    <w:link w:val="Kop3Char"/>
    <w:qFormat/>
    <w:rsid w:val="00277CCA"/>
    <w:pPr>
      <w:keepNext/>
      <w:spacing w:line="240" w:lineRule="auto"/>
      <w:outlineLvl w:val="2"/>
    </w:pPr>
    <w:rPr>
      <w:rFonts w:ascii="Arial" w:eastAsia="Times New Roman" w:hAnsi="Arial" w:cs="Times New Roman"/>
      <w:kern w:val="0"/>
      <w:szCs w:val="24"/>
      <w:u w:val="single"/>
      <w:lang w:val="en-GB" w:eastAsia="en-GB"/>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qFormat/>
    <w:rsid w:val="00277CCA"/>
    <w:pPr>
      <w:spacing w:line="240" w:lineRule="auto"/>
      <w:jc w:val="center"/>
    </w:pPr>
    <w:rPr>
      <w:rFonts w:ascii="Times New Roman" w:eastAsia="Times New Roman" w:hAnsi="Times New Roman" w:cs="Times New Roman"/>
      <w:b/>
      <w:kern w:val="0"/>
      <w:sz w:val="24"/>
      <w:szCs w:val="20"/>
      <w:lang w:val="en-GB"/>
      <w14:ligatures w14:val="none"/>
    </w:rPr>
  </w:style>
  <w:style w:type="character" w:customStyle="1" w:styleId="TitelChar">
    <w:name w:val="Titel Char"/>
    <w:basedOn w:val="Standaardalinea-lettertype"/>
    <w:link w:val="Titel"/>
    <w:rsid w:val="00277CCA"/>
    <w:rPr>
      <w:rFonts w:ascii="Times New Roman" w:eastAsia="Times New Roman" w:hAnsi="Times New Roman" w:cs="Times New Roman"/>
      <w:b/>
      <w:kern w:val="0"/>
      <w:sz w:val="24"/>
      <w:szCs w:val="20"/>
      <w:lang w:val="en-GB"/>
      <w14:ligatures w14:val="none"/>
    </w:rPr>
  </w:style>
  <w:style w:type="character" w:customStyle="1" w:styleId="Kop2Char">
    <w:name w:val="Kop 2 Char"/>
    <w:basedOn w:val="Standaardalinea-lettertype"/>
    <w:link w:val="Kop2"/>
    <w:rsid w:val="00277CCA"/>
    <w:rPr>
      <w:rFonts w:ascii="Arial" w:eastAsia="Times New Roman" w:hAnsi="Arial" w:cs="Times New Roman"/>
      <w:kern w:val="0"/>
      <w:sz w:val="24"/>
      <w:szCs w:val="24"/>
      <w:u w:val="single"/>
      <w:lang w:val="en-GB" w:eastAsia="en-GB"/>
      <w14:ligatures w14:val="none"/>
    </w:rPr>
  </w:style>
  <w:style w:type="character" w:customStyle="1" w:styleId="Kop3Char">
    <w:name w:val="Kop 3 Char"/>
    <w:basedOn w:val="Standaardalinea-lettertype"/>
    <w:link w:val="Kop3"/>
    <w:rsid w:val="00277CCA"/>
    <w:rPr>
      <w:rFonts w:ascii="Arial" w:eastAsia="Times New Roman" w:hAnsi="Arial" w:cs="Times New Roman"/>
      <w:kern w:val="0"/>
      <w:szCs w:val="24"/>
      <w:u w:val="single"/>
      <w:lang w:val="en-GB" w:eastAsia="en-GB"/>
      <w14:ligatures w14:val="none"/>
    </w:rPr>
  </w:style>
  <w:style w:type="character" w:styleId="Hyperlink">
    <w:name w:val="Hyperlink"/>
    <w:basedOn w:val="Standaardalinea-lettertype"/>
    <w:uiPriority w:val="99"/>
    <w:rsid w:val="00277CCA"/>
    <w:rPr>
      <w:color w:val="0000FF"/>
      <w:u w:val="single"/>
    </w:rPr>
  </w:style>
  <w:style w:type="paragraph" w:styleId="Lijstalinea">
    <w:name w:val="List Paragraph"/>
    <w:basedOn w:val="Standaard"/>
    <w:uiPriority w:val="34"/>
    <w:qFormat/>
    <w:rsid w:val="006325BB"/>
    <w:pPr>
      <w:numPr>
        <w:numId w:val="11"/>
      </w:numPr>
      <w:contextualSpacing/>
    </w:pPr>
    <w:rPr>
      <w:rFonts w:eastAsia="Times New Roman"/>
      <w:kern w:val="0"/>
      <w:lang w:val="en-GB" w:eastAsia="nl-NL"/>
      <w14:ligatures w14:val="none"/>
    </w:rPr>
  </w:style>
  <w:style w:type="character" w:styleId="Onopgelostemelding">
    <w:name w:val="Unresolved Mention"/>
    <w:basedOn w:val="Standaardalinea-lettertype"/>
    <w:uiPriority w:val="99"/>
    <w:semiHidden/>
    <w:unhideWhenUsed/>
    <w:rsid w:val="00DB3B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nkedin.com/company/aetranspor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nderijn%20%3csanderijn.baanders@aetransport.org%3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etransport.org/etc/programme" TargetMode="External"/><Relationship Id="rId5" Type="http://schemas.openxmlformats.org/officeDocument/2006/relationships/styles" Target="styles.xml"/><Relationship Id="rId15" Type="http://schemas.openxmlformats.org/officeDocument/2006/relationships/hyperlink" Target="mailto:aetransport.events@aetransport.org" TargetMode="External"/><Relationship Id="rId10" Type="http://schemas.openxmlformats.org/officeDocument/2006/relationships/hyperlink" Target="mailto:Sanderijn%20%3csanderijn.baanders@aetransport.org%3e" TargetMode="Externa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yperlink" Target="mailto:Sanderijn%20%3csanderijn.baanders@aetransport.org%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8b9d8df-23f9-46c4-8202-83f3ece77cc2">
      <Terms xmlns="http://schemas.microsoft.com/office/infopath/2007/PartnerControls"/>
    </lcf76f155ced4ddcb4097134ff3c332f>
    <TaxCatchAll xmlns="b3278e13-ecc4-4ea7-9d45-41c0435ae73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58DEEF11D4B047B36CA0459B5C4E5D" ma:contentTypeVersion="11" ma:contentTypeDescription="Een nieuw document maken." ma:contentTypeScope="" ma:versionID="7b72cc1143fe8d4b41ba9df4bb8b8da3">
  <xsd:schema xmlns:xsd="http://www.w3.org/2001/XMLSchema" xmlns:xs="http://www.w3.org/2001/XMLSchema" xmlns:p="http://schemas.microsoft.com/office/2006/metadata/properties" xmlns:ns2="a8b9d8df-23f9-46c4-8202-83f3ece77cc2" xmlns:ns3="b3278e13-ecc4-4ea7-9d45-41c0435ae73e" targetNamespace="http://schemas.microsoft.com/office/2006/metadata/properties" ma:root="true" ma:fieldsID="11a9f7264db330aa96ee3d52a67ea391" ns2:_="" ns3:_="">
    <xsd:import namespace="a8b9d8df-23f9-46c4-8202-83f3ece77cc2"/>
    <xsd:import namespace="b3278e13-ecc4-4ea7-9d45-41c0435ae7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9d8df-23f9-46c4-8202-83f3ece77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2900068e-4abb-4fec-a010-5d4ca13ef17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278e13-ecc4-4ea7-9d45-41c0435ae73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6ca2875-3961-4549-ba39-f2853aa2a0fa}" ma:internalName="TaxCatchAll" ma:showField="CatchAllData" ma:web="b3278e13-ecc4-4ea7-9d45-41c0435ae7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17845C-454E-46CA-9C81-718635E4956E}">
  <ds:schemaRefs>
    <ds:schemaRef ds:uri="http://schemas.microsoft.com/office/2006/metadata/properties"/>
    <ds:schemaRef ds:uri="http://schemas.microsoft.com/office/infopath/2007/PartnerControls"/>
    <ds:schemaRef ds:uri="fd9fad04-d00e-4f4c-8009-814cd3d7281e"/>
  </ds:schemaRefs>
</ds:datastoreItem>
</file>

<file path=customXml/itemProps2.xml><?xml version="1.0" encoding="utf-8"?>
<ds:datastoreItem xmlns:ds="http://schemas.openxmlformats.org/officeDocument/2006/customXml" ds:itemID="{C617A30B-9A8E-4285-9557-16A42B2BFE3D}"/>
</file>

<file path=customXml/itemProps3.xml><?xml version="1.0" encoding="utf-8"?>
<ds:datastoreItem xmlns:ds="http://schemas.openxmlformats.org/officeDocument/2006/customXml" ds:itemID="{E34F2546-A543-4A8D-90EE-53EA13398D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1137</Words>
  <Characters>6483</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Snellen, Danielle</dc:creator>
  <cp:keywords/>
  <dc:description/>
  <cp:lastModifiedBy>Snellen, Danielle</cp:lastModifiedBy>
  <cp:revision>26</cp:revision>
  <dcterms:created xsi:type="dcterms:W3CDTF">2025-10-17T11:50:00Z</dcterms:created>
  <dcterms:modified xsi:type="dcterms:W3CDTF">2026-06-25T13:13:00Z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0x0101004758DEEF11D4B047B36CA0459B5C4E5D</vt:lpwstr>
  </property>
</Properties>
</file>